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  <w:gridCol w:w="4877"/>
      </w:tblGrid>
      <w:tr w:rsidR="00A8229F" w:rsidRPr="00E90A02" w14:paraId="471CDB11" w14:textId="24FCCB93" w:rsidTr="00A8229F">
        <w:trPr>
          <w:trHeight w:val="851"/>
        </w:trPr>
        <w:tc>
          <w:tcPr>
            <w:tcW w:w="0" w:type="auto"/>
          </w:tcPr>
          <w:p w14:paraId="7D2D1F76" w14:textId="5FCA0C49" w:rsidR="00A8229F" w:rsidRPr="00E90A02" w:rsidRDefault="00A8229F" w:rsidP="00A8229F">
            <w:pPr>
              <w:jc w:val="right"/>
            </w:pPr>
          </w:p>
        </w:tc>
        <w:tc>
          <w:tcPr>
            <w:tcW w:w="4877" w:type="dxa"/>
          </w:tcPr>
          <w:p w14:paraId="7B27911D" w14:textId="77777777" w:rsidR="00A8229F" w:rsidRDefault="00A8229F" w:rsidP="00A8229F">
            <w:pPr>
              <w:jc w:val="right"/>
            </w:pPr>
          </w:p>
          <w:p w14:paraId="1B984A58" w14:textId="77777777" w:rsidR="00A8229F" w:rsidRDefault="00A8229F" w:rsidP="00A8229F">
            <w:pPr>
              <w:jc w:val="right"/>
            </w:pPr>
            <w:r>
              <w:drawing>
                <wp:inline distT="0" distB="0" distL="0" distR="0" wp14:anchorId="5A657A4E" wp14:editId="0211F714">
                  <wp:extent cx="1143000" cy="304800"/>
                  <wp:effectExtent l="0" t="0" r="0" b="0"/>
                  <wp:docPr id="51776678" name="Slika 51776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1A91C9" w14:textId="52E699C6" w:rsidR="00A8229F" w:rsidRPr="00E90A02" w:rsidRDefault="00A8229F" w:rsidP="00A8229F">
            <w:pPr>
              <w:jc w:val="center"/>
            </w:pPr>
            <w:r>
              <w:t xml:space="preserve">              </w:t>
            </w:r>
            <w:r w:rsidRPr="00A8229F">
              <w:t>9DD40634-84BC-4ED8-A109-69950F414CFD</w:t>
            </w:r>
          </w:p>
        </w:tc>
      </w:tr>
      <w:tr w:rsidR="00A8229F" w:rsidRPr="00E90A02" w14:paraId="5189F7CB" w14:textId="77777777" w:rsidTr="00A8229F">
        <w:trPr>
          <w:gridAfter w:val="1"/>
          <w:wAfter w:w="4877" w:type="dxa"/>
          <w:trHeight w:val="851"/>
        </w:trPr>
        <w:tc>
          <w:tcPr>
            <w:tcW w:w="0" w:type="auto"/>
          </w:tcPr>
          <w:p w14:paraId="11A76209" w14:textId="31DFBD72" w:rsidR="00A8229F" w:rsidRDefault="00A8229F" w:rsidP="00A8229F">
            <w:pPr>
              <w:jc w:val="center"/>
            </w:pPr>
            <w:r w:rsidRPr="00E90A02">
              <w:drawing>
                <wp:inline distT="0" distB="0" distL="0" distR="0" wp14:anchorId="6F7383A5" wp14:editId="3D8E4AD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45102B" w14:textId="77777777" w:rsidR="00A8229F" w:rsidRPr="00E90A02" w:rsidRDefault="00A8229F" w:rsidP="00A8229F">
            <w:pPr>
              <w:jc w:val="center"/>
            </w:pPr>
          </w:p>
        </w:tc>
      </w:tr>
      <w:tr w:rsidR="00A8229F" w:rsidRPr="00E90A02" w14:paraId="4142EA93" w14:textId="77777777" w:rsidTr="00A8229F">
        <w:trPr>
          <w:gridAfter w:val="1"/>
          <w:wAfter w:w="4877" w:type="dxa"/>
          <w:trHeight w:val="276"/>
        </w:trPr>
        <w:tc>
          <w:tcPr>
            <w:tcW w:w="0" w:type="auto"/>
          </w:tcPr>
          <w:p w14:paraId="390CF5EA" w14:textId="77777777" w:rsidR="00A8229F" w:rsidRPr="00E90A02" w:rsidRDefault="00A8229F" w:rsidP="00A822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A02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A8229F" w:rsidRPr="00E90A02" w14:paraId="5CB8E71C" w14:textId="77777777" w:rsidTr="00A8229F">
        <w:trPr>
          <w:gridAfter w:val="1"/>
          <w:wAfter w:w="4877" w:type="dxa"/>
          <w:trHeight w:val="291"/>
        </w:trPr>
        <w:tc>
          <w:tcPr>
            <w:tcW w:w="0" w:type="auto"/>
          </w:tcPr>
          <w:p w14:paraId="3F2DD7B4" w14:textId="77777777" w:rsidR="00A8229F" w:rsidRPr="00E90A02" w:rsidRDefault="00A8229F" w:rsidP="00A822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A02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A8229F" w:rsidRPr="00E90A02" w14:paraId="23CCDC96" w14:textId="77777777" w:rsidTr="00A8229F">
        <w:trPr>
          <w:gridAfter w:val="1"/>
          <w:wAfter w:w="4877" w:type="dxa"/>
          <w:trHeight w:val="276"/>
        </w:trPr>
        <w:tc>
          <w:tcPr>
            <w:tcW w:w="0" w:type="auto"/>
          </w:tcPr>
          <w:p w14:paraId="3C870B64" w14:textId="77777777" w:rsidR="00A8229F" w:rsidRPr="00E90A02" w:rsidRDefault="00A8229F" w:rsidP="00A822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A02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A8229F" w:rsidRPr="00E90A02" w14:paraId="32589DD0" w14:textId="77777777" w:rsidTr="00A8229F">
        <w:trPr>
          <w:gridAfter w:val="1"/>
          <w:wAfter w:w="4877" w:type="dxa"/>
          <w:trHeight w:val="291"/>
        </w:trPr>
        <w:tc>
          <w:tcPr>
            <w:tcW w:w="0" w:type="auto"/>
          </w:tcPr>
          <w:p w14:paraId="0537377E" w14:textId="77777777" w:rsidR="00A8229F" w:rsidRPr="00E90A02" w:rsidRDefault="00A8229F" w:rsidP="00A822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A02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0CAB0184" w14:textId="77777777" w:rsidR="005F330D" w:rsidRPr="00E90A02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765ED56" w14:textId="77777777" w:rsidR="00B92D0F" w:rsidRPr="00E90A02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E90A0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E90A0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E90A0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E90A0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940-01/25-01/21</w:t>
      </w:r>
      <w:r w:rsidR="008C5FE5" w:rsidRPr="00E90A0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3C4EC18D" w14:textId="5B66CE32" w:rsidR="00B92D0F" w:rsidRPr="00E90A02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E90A0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E90A0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A8229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</w:t>
      </w:r>
      <w:r w:rsidR="00B92D0F" w:rsidRPr="00E90A0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A8229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</w:p>
    <w:p w14:paraId="346418BD" w14:textId="209A361F" w:rsidR="00B92D0F" w:rsidRPr="00E90A02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E90A02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E90A02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E90A0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</w:t>
      </w:r>
      <w:r w:rsidR="00E90A02" w:rsidRPr="00E90A0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  <w:r w:rsidR="00B92D0F" w:rsidRPr="00E90A0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E90A02" w:rsidRPr="00E90A0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E90A0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78870ACC" w14:textId="77777777" w:rsidR="00E90A02" w:rsidRPr="00E90A02" w:rsidRDefault="00E90A02" w:rsidP="00E90A02">
      <w:p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57504E72" w14:textId="51857F36" w:rsidR="00E90A02" w:rsidRPr="00E90A02" w:rsidRDefault="00E90A02" w:rsidP="00E90A02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E90A02">
        <w:rPr>
          <w:rStyle w:val="normaltextrun"/>
          <w:sz w:val="22"/>
          <w:szCs w:val="22"/>
        </w:rPr>
        <w:t>Na temelju članka 107. Zakona o cestama (</w:t>
      </w:r>
      <w:r w:rsidRPr="00E90A02">
        <w:rPr>
          <w:rStyle w:val="normaltextrun"/>
          <w:color w:val="000000"/>
          <w:sz w:val="22"/>
          <w:szCs w:val="22"/>
        </w:rPr>
        <w:t>NN</w:t>
      </w:r>
      <w:r w:rsidRPr="00E90A02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E90A02">
          <w:rPr>
            <w:rStyle w:val="normaltextrun"/>
            <w:color w:val="000000"/>
            <w:sz w:val="22"/>
            <w:szCs w:val="22"/>
          </w:rPr>
          <w:t>84/11</w:t>
        </w:r>
      </w:hyperlink>
      <w:r w:rsidRPr="00E90A02">
        <w:rPr>
          <w:rStyle w:val="normaltextrun"/>
          <w:color w:val="000000"/>
          <w:sz w:val="22"/>
          <w:szCs w:val="22"/>
        </w:rPr>
        <w:t>,</w:t>
      </w:r>
      <w:r w:rsidRPr="00E90A02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E90A02">
          <w:rPr>
            <w:rStyle w:val="normaltextrun"/>
            <w:color w:val="000000"/>
            <w:sz w:val="22"/>
            <w:szCs w:val="22"/>
          </w:rPr>
          <w:t>22/13</w:t>
        </w:r>
      </w:hyperlink>
      <w:r w:rsidRPr="00E90A02">
        <w:rPr>
          <w:rStyle w:val="normaltextrun"/>
          <w:color w:val="000000"/>
          <w:sz w:val="22"/>
          <w:szCs w:val="22"/>
        </w:rPr>
        <w:t>,</w:t>
      </w:r>
      <w:r w:rsidRPr="00E90A02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E90A02">
          <w:rPr>
            <w:rStyle w:val="normaltextrun"/>
            <w:color w:val="000000"/>
            <w:sz w:val="22"/>
            <w:szCs w:val="22"/>
          </w:rPr>
          <w:t>54/13</w:t>
        </w:r>
      </w:hyperlink>
      <w:r w:rsidRPr="00E90A02">
        <w:rPr>
          <w:rStyle w:val="normaltextrun"/>
          <w:color w:val="000000"/>
          <w:sz w:val="22"/>
          <w:szCs w:val="22"/>
        </w:rPr>
        <w:t>,</w:t>
      </w:r>
      <w:r w:rsidRPr="00E90A02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E90A02">
          <w:rPr>
            <w:rStyle w:val="normaltextrun"/>
            <w:color w:val="000000"/>
            <w:sz w:val="22"/>
            <w:szCs w:val="22"/>
          </w:rPr>
          <w:t>148/13</w:t>
        </w:r>
      </w:hyperlink>
      <w:r w:rsidRPr="00E90A02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</w:t>
      </w:r>
      <w:r>
        <w:rPr>
          <w:rStyle w:val="normaltextrun"/>
          <w:color w:val="000000"/>
          <w:sz w:val="22"/>
          <w:szCs w:val="22"/>
        </w:rPr>
        <w:t>4</w:t>
      </w:r>
      <w:r w:rsidRPr="00E90A02">
        <w:rPr>
          <w:rStyle w:val="normaltextrun"/>
          <w:color w:val="000000"/>
          <w:sz w:val="22"/>
          <w:szCs w:val="22"/>
        </w:rPr>
        <w:t>. sjednici održanoj </w:t>
      </w:r>
      <w:r>
        <w:rPr>
          <w:rStyle w:val="normaltextrun"/>
          <w:color w:val="000000"/>
          <w:sz w:val="22"/>
          <w:szCs w:val="22"/>
        </w:rPr>
        <w:t>03</w:t>
      </w:r>
      <w:r w:rsidRPr="00E90A02">
        <w:rPr>
          <w:rStyle w:val="normaltextrun"/>
          <w:sz w:val="22"/>
          <w:szCs w:val="22"/>
        </w:rPr>
        <w:t>.</w:t>
      </w:r>
      <w:r>
        <w:rPr>
          <w:rStyle w:val="normaltextrun"/>
          <w:sz w:val="22"/>
          <w:szCs w:val="22"/>
        </w:rPr>
        <w:t xml:space="preserve"> veljače 2025.</w:t>
      </w:r>
      <w:r w:rsidRPr="00E90A02">
        <w:rPr>
          <w:rStyle w:val="normaltextrun"/>
          <w:sz w:val="22"/>
          <w:szCs w:val="22"/>
        </w:rPr>
        <w:t xml:space="preserve"> godine,</w:t>
      </w:r>
      <w:r w:rsidRPr="00E90A02">
        <w:rPr>
          <w:rStyle w:val="apple-converted-space"/>
          <w:sz w:val="22"/>
          <w:szCs w:val="22"/>
        </w:rPr>
        <w:t> </w:t>
      </w:r>
      <w:r w:rsidRPr="00E90A02">
        <w:rPr>
          <w:rStyle w:val="normaltextrun"/>
          <w:sz w:val="22"/>
          <w:szCs w:val="22"/>
        </w:rPr>
        <w:t>donijelo je </w:t>
      </w:r>
      <w:r w:rsidRPr="00E90A02">
        <w:rPr>
          <w:rStyle w:val="eop"/>
          <w:sz w:val="22"/>
          <w:szCs w:val="22"/>
        </w:rPr>
        <w:t xml:space="preserve">  </w:t>
      </w:r>
    </w:p>
    <w:p w14:paraId="737A9919" w14:textId="019B1293" w:rsidR="00E90A02" w:rsidRPr="00E90A02" w:rsidRDefault="00E90A02" w:rsidP="00E90A02">
      <w:pPr>
        <w:pStyle w:val="paragraph"/>
        <w:spacing w:before="0" w:after="0"/>
        <w:rPr>
          <w:sz w:val="22"/>
          <w:szCs w:val="22"/>
        </w:rPr>
      </w:pPr>
      <w:r w:rsidRPr="00E90A02">
        <w:rPr>
          <w:rStyle w:val="eop"/>
          <w:sz w:val="22"/>
          <w:szCs w:val="22"/>
        </w:rPr>
        <w:t>  </w:t>
      </w:r>
    </w:p>
    <w:p w14:paraId="41503EC8" w14:textId="77777777" w:rsidR="00E90A02" w:rsidRPr="00E90A02" w:rsidRDefault="00E90A02" w:rsidP="00E90A02">
      <w:pPr>
        <w:pStyle w:val="paragraph"/>
        <w:spacing w:before="0" w:after="0"/>
        <w:jc w:val="center"/>
        <w:rPr>
          <w:sz w:val="22"/>
          <w:szCs w:val="22"/>
        </w:rPr>
      </w:pPr>
      <w:r w:rsidRPr="00E90A02">
        <w:rPr>
          <w:rStyle w:val="normaltextrun"/>
          <w:sz w:val="22"/>
          <w:szCs w:val="22"/>
        </w:rPr>
        <w:t>ODLUKU O PROGLAŠENJU NERAZVRSTANE CESTE </w:t>
      </w:r>
      <w:r w:rsidRPr="00E90A02">
        <w:rPr>
          <w:rStyle w:val="eop"/>
          <w:sz w:val="22"/>
          <w:szCs w:val="22"/>
        </w:rPr>
        <w:t> </w:t>
      </w:r>
    </w:p>
    <w:p w14:paraId="3E854B4F" w14:textId="4F8A989A" w:rsidR="00E90A02" w:rsidRPr="00E90A02" w:rsidRDefault="00E90A02" w:rsidP="00E90A02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E90A02">
        <w:rPr>
          <w:rStyle w:val="normaltextrun"/>
          <w:sz w:val="22"/>
          <w:szCs w:val="22"/>
        </w:rPr>
        <w:t xml:space="preserve">P-43 P39 - Pregrada </w:t>
      </w:r>
      <w:proofErr w:type="spellStart"/>
      <w:r w:rsidRPr="00E90A02">
        <w:rPr>
          <w:rStyle w:val="normaltextrun"/>
          <w:sz w:val="22"/>
          <w:szCs w:val="22"/>
        </w:rPr>
        <w:t>Vrhi</w:t>
      </w:r>
      <w:proofErr w:type="spellEnd"/>
      <w:r>
        <w:rPr>
          <w:rStyle w:val="normaltextrun"/>
          <w:sz w:val="22"/>
          <w:szCs w:val="22"/>
        </w:rPr>
        <w:t xml:space="preserve"> </w:t>
      </w:r>
      <w:r w:rsidRPr="00E90A02">
        <w:rPr>
          <w:rStyle w:val="normaltextrun"/>
          <w:sz w:val="22"/>
          <w:szCs w:val="22"/>
        </w:rPr>
        <w:t>-</w:t>
      </w:r>
      <w:r>
        <w:rPr>
          <w:rStyle w:val="normaltextrun"/>
          <w:sz w:val="22"/>
          <w:szCs w:val="22"/>
        </w:rPr>
        <w:t xml:space="preserve"> </w:t>
      </w:r>
      <w:r w:rsidRPr="00E90A02">
        <w:rPr>
          <w:rStyle w:val="normaltextrun"/>
          <w:sz w:val="22"/>
          <w:szCs w:val="22"/>
        </w:rPr>
        <w:t xml:space="preserve">odvojak </w:t>
      </w:r>
      <w:proofErr w:type="spellStart"/>
      <w:r w:rsidRPr="00E90A02">
        <w:rPr>
          <w:rStyle w:val="normaltextrun"/>
          <w:sz w:val="22"/>
          <w:szCs w:val="22"/>
        </w:rPr>
        <w:t>Bukovski</w:t>
      </w:r>
      <w:proofErr w:type="spellEnd"/>
      <w:r w:rsidRPr="00E90A02">
        <w:rPr>
          <w:rStyle w:val="normaltextrun"/>
          <w:sz w:val="22"/>
          <w:szCs w:val="22"/>
        </w:rPr>
        <w:t xml:space="preserve"> breg - P39</w:t>
      </w:r>
    </w:p>
    <w:p w14:paraId="1AA6E893" w14:textId="77777777" w:rsidR="00E90A02" w:rsidRPr="00E90A02" w:rsidRDefault="00E90A02" w:rsidP="00E90A0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E90A02">
        <w:rPr>
          <w:rStyle w:val="normaltextrun"/>
          <w:sz w:val="22"/>
          <w:szCs w:val="22"/>
        </w:rPr>
        <w:t>JAVNIM DOBROM</w:t>
      </w:r>
      <w:r w:rsidRPr="00E90A02">
        <w:rPr>
          <w:rStyle w:val="eop"/>
          <w:sz w:val="22"/>
          <w:szCs w:val="22"/>
        </w:rPr>
        <w:t>  </w:t>
      </w:r>
    </w:p>
    <w:p w14:paraId="1034FED6" w14:textId="77777777" w:rsidR="00E90A02" w:rsidRPr="00E90A02" w:rsidRDefault="00E90A02" w:rsidP="00E90A02">
      <w:pPr>
        <w:pStyle w:val="paragraph"/>
        <w:spacing w:before="0" w:after="0"/>
        <w:jc w:val="center"/>
        <w:rPr>
          <w:sz w:val="22"/>
          <w:szCs w:val="22"/>
        </w:rPr>
      </w:pPr>
    </w:p>
    <w:p w14:paraId="5C210A64" w14:textId="77777777" w:rsidR="00E90A02" w:rsidRPr="00E90A02" w:rsidRDefault="00E90A02" w:rsidP="00E90A0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E90A02">
        <w:rPr>
          <w:rStyle w:val="normaltextrun"/>
          <w:sz w:val="22"/>
          <w:szCs w:val="22"/>
        </w:rPr>
        <w:t>I.</w:t>
      </w:r>
      <w:r w:rsidRPr="00E90A02">
        <w:rPr>
          <w:rStyle w:val="eop"/>
          <w:sz w:val="22"/>
          <w:szCs w:val="22"/>
        </w:rPr>
        <w:t> </w:t>
      </w:r>
    </w:p>
    <w:p w14:paraId="7A98966F" w14:textId="77777777" w:rsidR="00E90A02" w:rsidRPr="00E90A02" w:rsidRDefault="00E90A02" w:rsidP="00E90A02">
      <w:pPr>
        <w:pStyle w:val="paragraph"/>
        <w:spacing w:before="0" w:after="0"/>
        <w:jc w:val="both"/>
        <w:rPr>
          <w:sz w:val="22"/>
          <w:szCs w:val="22"/>
        </w:rPr>
      </w:pPr>
    </w:p>
    <w:p w14:paraId="2E76C19D" w14:textId="120130EE" w:rsidR="00E90A02" w:rsidRPr="00E90A02" w:rsidRDefault="00E90A02" w:rsidP="00A8229F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E90A02">
        <w:rPr>
          <w:rStyle w:val="normaltextrun"/>
          <w:sz w:val="22"/>
          <w:szCs w:val="22"/>
        </w:rPr>
        <w:t>Na temelju članka 107. Zakona o cestama (</w:t>
      </w:r>
      <w:r w:rsidRPr="00E90A02">
        <w:rPr>
          <w:rStyle w:val="normaltextrun"/>
          <w:color w:val="000000"/>
          <w:sz w:val="22"/>
          <w:szCs w:val="22"/>
        </w:rPr>
        <w:t>NN</w:t>
      </w:r>
      <w:r w:rsidRPr="00E90A02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E90A02">
          <w:rPr>
            <w:rStyle w:val="normaltextrun"/>
            <w:color w:val="000000"/>
            <w:sz w:val="22"/>
            <w:szCs w:val="22"/>
          </w:rPr>
          <w:t>84/11</w:t>
        </w:r>
      </w:hyperlink>
      <w:r w:rsidRPr="00E90A02">
        <w:rPr>
          <w:rStyle w:val="normaltextrun"/>
          <w:color w:val="000000"/>
          <w:sz w:val="22"/>
          <w:szCs w:val="22"/>
        </w:rPr>
        <w:t>,</w:t>
      </w:r>
      <w:r w:rsidRPr="00E90A02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E90A02">
          <w:rPr>
            <w:rStyle w:val="normaltextrun"/>
            <w:color w:val="000000"/>
            <w:sz w:val="22"/>
            <w:szCs w:val="22"/>
          </w:rPr>
          <w:t>22/13</w:t>
        </w:r>
      </w:hyperlink>
      <w:r w:rsidRPr="00E90A02">
        <w:rPr>
          <w:rStyle w:val="normaltextrun"/>
          <w:color w:val="000000"/>
          <w:sz w:val="22"/>
          <w:szCs w:val="22"/>
        </w:rPr>
        <w:t>,</w:t>
      </w:r>
      <w:r w:rsidRPr="00E90A02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E90A02">
          <w:rPr>
            <w:rStyle w:val="normaltextrun"/>
            <w:color w:val="000000"/>
            <w:sz w:val="22"/>
            <w:szCs w:val="22"/>
          </w:rPr>
          <w:t>54/13</w:t>
        </w:r>
      </w:hyperlink>
      <w:r w:rsidRPr="00E90A02">
        <w:rPr>
          <w:rStyle w:val="normaltextrun"/>
          <w:color w:val="000000"/>
          <w:sz w:val="22"/>
          <w:szCs w:val="22"/>
        </w:rPr>
        <w:t>,</w:t>
      </w:r>
      <w:r w:rsidRPr="00E90A02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E90A02">
          <w:rPr>
            <w:rStyle w:val="normaltextrun"/>
            <w:color w:val="000000"/>
            <w:sz w:val="22"/>
            <w:szCs w:val="22"/>
          </w:rPr>
          <w:t>148/13</w:t>
        </w:r>
      </w:hyperlink>
      <w:r w:rsidRPr="00E90A02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E90A02">
        <w:rPr>
          <w:rStyle w:val="normaltextrun"/>
          <w:sz w:val="22"/>
          <w:szCs w:val="22"/>
        </w:rPr>
        <w:t>i s obzirom</w:t>
      </w:r>
      <w:r w:rsidRPr="00E90A02">
        <w:rPr>
          <w:rStyle w:val="apple-converted-space"/>
          <w:sz w:val="22"/>
          <w:szCs w:val="22"/>
        </w:rPr>
        <w:t> </w:t>
      </w:r>
      <w:r w:rsidRPr="00E90A02">
        <w:rPr>
          <w:rStyle w:val="normaltextrun"/>
          <w:sz w:val="22"/>
          <w:szCs w:val="22"/>
        </w:rPr>
        <w:t>na činjenicu da su se</w:t>
      </w:r>
      <w:r w:rsidRPr="00E90A02">
        <w:rPr>
          <w:rStyle w:val="apple-converted-space"/>
          <w:sz w:val="22"/>
          <w:szCs w:val="22"/>
        </w:rPr>
        <w:t> </w:t>
      </w:r>
      <w:r w:rsidRPr="00E90A02">
        <w:rPr>
          <w:rStyle w:val="normaltextrun"/>
          <w:sz w:val="22"/>
          <w:szCs w:val="22"/>
        </w:rPr>
        <w:t>katastarske</w:t>
      </w:r>
      <w:r w:rsidRPr="00E90A02">
        <w:rPr>
          <w:rStyle w:val="apple-converted-space"/>
          <w:sz w:val="22"/>
          <w:szCs w:val="22"/>
        </w:rPr>
        <w:t> </w:t>
      </w:r>
      <w:r w:rsidRPr="00E90A02">
        <w:rPr>
          <w:rStyle w:val="normaltextrun"/>
          <w:sz w:val="22"/>
          <w:szCs w:val="22"/>
        </w:rPr>
        <w:t>čestice i dijelovi:</w:t>
      </w:r>
      <w:r w:rsidRPr="00E90A02">
        <w:rPr>
          <w:rStyle w:val="apple-converted-space"/>
          <w:sz w:val="22"/>
          <w:szCs w:val="22"/>
        </w:rPr>
        <w:t> kč.br</w:t>
      </w:r>
      <w:r w:rsidRPr="00E90A02">
        <w:rPr>
          <w:color w:val="000000"/>
          <w:sz w:val="22"/>
          <w:szCs w:val="22"/>
        </w:rPr>
        <w:t>.</w:t>
      </w:r>
      <w:r w:rsidRPr="00E90A02">
        <w:rPr>
          <w:color w:val="000000"/>
          <w:sz w:val="22"/>
          <w:szCs w:val="22"/>
          <w:lang w:val="en-US"/>
        </w:rPr>
        <w:t xml:space="preserve"> </w:t>
      </w:r>
      <w:r w:rsidRPr="00E90A02">
        <w:rPr>
          <w:sz w:val="22"/>
          <w:szCs w:val="22"/>
        </w:rPr>
        <w:t>od</w:t>
      </w:r>
      <w:r>
        <w:rPr>
          <w:sz w:val="22"/>
          <w:szCs w:val="22"/>
        </w:rPr>
        <w:t xml:space="preserve"> </w:t>
      </w:r>
      <w:r w:rsidR="005A3438">
        <w:rPr>
          <w:sz w:val="22"/>
          <w:szCs w:val="22"/>
        </w:rPr>
        <w:t xml:space="preserve">4352, 2967, 2687, 2686, 2685, 2684, 2683, 2962, 2963, 2682, 2964, 2965, 2966, 2688, 2689, 2954, 2953, 2822, </w:t>
      </w:r>
      <w:r w:rsidR="00E27E7D">
        <w:rPr>
          <w:sz w:val="22"/>
          <w:szCs w:val="22"/>
        </w:rPr>
        <w:t>2768, 2695, 2825, 2824, 2823/2, 2699, 2696, 2704, 2700, 2702, 2701, 2698, 2731, 2721</w:t>
      </w:r>
      <w:r w:rsidRPr="00E90A02">
        <w:rPr>
          <w:color w:val="000000"/>
          <w:sz w:val="22"/>
          <w:szCs w:val="22"/>
          <w:lang w:val="en-US"/>
        </w:rPr>
        <w:t xml:space="preserve">, </w:t>
      </w:r>
      <w:r w:rsidRPr="00E90A02">
        <w:rPr>
          <w:color w:val="000000"/>
          <w:sz w:val="22"/>
          <w:szCs w:val="22"/>
        </w:rPr>
        <w:t>k.o. Pregrada</w:t>
      </w:r>
      <w:r w:rsidRPr="00E90A02">
        <w:rPr>
          <w:rStyle w:val="apple-converted-space"/>
          <w:sz w:val="22"/>
          <w:szCs w:val="22"/>
        </w:rPr>
        <w:t xml:space="preserve"> </w:t>
      </w:r>
      <w:r w:rsidRPr="00E90A02">
        <w:rPr>
          <w:sz w:val="22"/>
          <w:szCs w:val="22"/>
        </w:rPr>
        <w:t xml:space="preserve">u dužini cca </w:t>
      </w:r>
      <w:r w:rsidR="00E27E7D">
        <w:rPr>
          <w:sz w:val="22"/>
          <w:szCs w:val="22"/>
        </w:rPr>
        <w:t xml:space="preserve">340 </w:t>
      </w:r>
      <w:r w:rsidRPr="00E90A02">
        <w:rPr>
          <w:sz w:val="22"/>
          <w:szCs w:val="22"/>
        </w:rPr>
        <w:t>m,</w:t>
      </w:r>
      <w:r w:rsidRPr="00E90A02">
        <w:rPr>
          <w:rStyle w:val="normaltextrun"/>
          <w:sz w:val="22"/>
          <w:szCs w:val="22"/>
        </w:rPr>
        <w:t xml:space="preserve"> na dan stupanja na snagu ovog Zakona koristile</w:t>
      </w:r>
      <w:r w:rsidRPr="00E90A02">
        <w:rPr>
          <w:rStyle w:val="apple-converted-space"/>
          <w:sz w:val="22"/>
          <w:szCs w:val="22"/>
        </w:rPr>
        <w:t> </w:t>
      </w:r>
      <w:r w:rsidRPr="00E90A02">
        <w:rPr>
          <w:rStyle w:val="normaltextrun"/>
          <w:sz w:val="22"/>
          <w:szCs w:val="22"/>
        </w:rPr>
        <w:t>kao</w:t>
      </w:r>
      <w:r w:rsidRPr="00E90A02">
        <w:rPr>
          <w:rStyle w:val="apple-converted-space"/>
          <w:sz w:val="22"/>
          <w:szCs w:val="22"/>
        </w:rPr>
        <w:t> </w:t>
      </w:r>
      <w:r w:rsidRPr="00E90A02">
        <w:rPr>
          <w:rStyle w:val="normaltextrun"/>
          <w:sz w:val="22"/>
          <w:szCs w:val="22"/>
        </w:rPr>
        <w:t>nerazvrstana cesta P-43</w:t>
      </w:r>
      <w:r>
        <w:rPr>
          <w:rStyle w:val="normaltextrun"/>
          <w:sz w:val="22"/>
          <w:szCs w:val="22"/>
        </w:rPr>
        <w:t xml:space="preserve"> </w:t>
      </w:r>
      <w:r w:rsidRPr="00E90A02">
        <w:rPr>
          <w:rStyle w:val="normaltextrun"/>
          <w:sz w:val="22"/>
          <w:szCs w:val="22"/>
        </w:rPr>
        <w:t xml:space="preserve">P39 - Pregrada </w:t>
      </w:r>
      <w:proofErr w:type="spellStart"/>
      <w:r w:rsidRPr="00E90A02">
        <w:rPr>
          <w:rStyle w:val="normaltextrun"/>
          <w:sz w:val="22"/>
          <w:szCs w:val="22"/>
        </w:rPr>
        <w:t>Vrhi</w:t>
      </w:r>
      <w:proofErr w:type="spellEnd"/>
      <w:r>
        <w:rPr>
          <w:rStyle w:val="normaltextrun"/>
          <w:sz w:val="22"/>
          <w:szCs w:val="22"/>
        </w:rPr>
        <w:t xml:space="preserve"> </w:t>
      </w:r>
      <w:r w:rsidRPr="00E90A02">
        <w:rPr>
          <w:rStyle w:val="normaltextrun"/>
          <w:sz w:val="22"/>
          <w:szCs w:val="22"/>
        </w:rPr>
        <w:t>-</w:t>
      </w:r>
      <w:r>
        <w:rPr>
          <w:rStyle w:val="normaltextrun"/>
          <w:sz w:val="22"/>
          <w:szCs w:val="22"/>
        </w:rPr>
        <w:t xml:space="preserve"> </w:t>
      </w:r>
      <w:r w:rsidRPr="00E90A02">
        <w:rPr>
          <w:rStyle w:val="normaltextrun"/>
          <w:sz w:val="22"/>
          <w:szCs w:val="22"/>
        </w:rPr>
        <w:t xml:space="preserve">odvojak </w:t>
      </w:r>
      <w:proofErr w:type="spellStart"/>
      <w:r w:rsidRPr="00E90A02">
        <w:rPr>
          <w:rStyle w:val="normaltextrun"/>
          <w:sz w:val="22"/>
          <w:szCs w:val="22"/>
        </w:rPr>
        <w:t>Bukovski</w:t>
      </w:r>
      <w:proofErr w:type="spellEnd"/>
      <w:r w:rsidRPr="00E90A02">
        <w:rPr>
          <w:rStyle w:val="normaltextrun"/>
          <w:sz w:val="22"/>
          <w:szCs w:val="22"/>
        </w:rPr>
        <w:t xml:space="preserve"> breg - P39</w:t>
      </w:r>
      <w:r w:rsidRPr="00E90A02">
        <w:rPr>
          <w:rStyle w:val="apple-converted-space"/>
          <w:sz w:val="22"/>
          <w:szCs w:val="22"/>
        </w:rPr>
        <w:t xml:space="preserve">, </w:t>
      </w:r>
      <w:r w:rsidRPr="00E90A02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 w:rsidR="00E27E7D">
        <w:rPr>
          <w:rStyle w:val="normaltextrun"/>
          <w:sz w:val="22"/>
          <w:szCs w:val="22"/>
        </w:rPr>
        <w:t xml:space="preserve"> </w:t>
      </w:r>
      <w:r w:rsidRPr="00E90A02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E90A02">
        <w:rPr>
          <w:rStyle w:val="apple-converted-space"/>
          <w:sz w:val="22"/>
          <w:szCs w:val="22"/>
        </w:rPr>
        <w:t>  </w:t>
      </w:r>
      <w:r w:rsidRPr="00E90A02">
        <w:rPr>
          <w:rStyle w:val="normaltextrun"/>
          <w:sz w:val="22"/>
          <w:szCs w:val="22"/>
        </w:rPr>
        <w:t>nerazvrstana cesta P-43</w:t>
      </w:r>
      <w:r>
        <w:rPr>
          <w:rStyle w:val="normaltextrun"/>
          <w:sz w:val="22"/>
          <w:szCs w:val="22"/>
        </w:rPr>
        <w:t xml:space="preserve"> </w:t>
      </w:r>
      <w:r w:rsidRPr="00E90A02">
        <w:rPr>
          <w:rStyle w:val="normaltextrun"/>
          <w:sz w:val="22"/>
          <w:szCs w:val="22"/>
        </w:rPr>
        <w:t xml:space="preserve">P39 - Pregrada </w:t>
      </w:r>
      <w:proofErr w:type="spellStart"/>
      <w:r w:rsidRPr="00E90A02">
        <w:rPr>
          <w:rStyle w:val="normaltextrun"/>
          <w:sz w:val="22"/>
          <w:szCs w:val="22"/>
        </w:rPr>
        <w:t>Vrhi</w:t>
      </w:r>
      <w:proofErr w:type="spellEnd"/>
      <w:r>
        <w:rPr>
          <w:rStyle w:val="normaltextrun"/>
          <w:sz w:val="22"/>
          <w:szCs w:val="22"/>
        </w:rPr>
        <w:t xml:space="preserve"> </w:t>
      </w:r>
      <w:r w:rsidRPr="00E90A02">
        <w:rPr>
          <w:rStyle w:val="normaltextrun"/>
          <w:sz w:val="22"/>
          <w:szCs w:val="22"/>
        </w:rPr>
        <w:t>-</w:t>
      </w:r>
      <w:r>
        <w:rPr>
          <w:rStyle w:val="normaltextrun"/>
          <w:sz w:val="22"/>
          <w:szCs w:val="22"/>
        </w:rPr>
        <w:t xml:space="preserve"> </w:t>
      </w:r>
      <w:r w:rsidRPr="00E90A02">
        <w:rPr>
          <w:rStyle w:val="normaltextrun"/>
          <w:sz w:val="22"/>
          <w:szCs w:val="22"/>
        </w:rPr>
        <w:t xml:space="preserve">odvojak </w:t>
      </w:r>
      <w:proofErr w:type="spellStart"/>
      <w:r w:rsidRPr="00E90A02">
        <w:rPr>
          <w:rStyle w:val="normaltextrun"/>
          <w:sz w:val="22"/>
          <w:szCs w:val="22"/>
        </w:rPr>
        <w:t>Bukovski</w:t>
      </w:r>
      <w:proofErr w:type="spellEnd"/>
      <w:r w:rsidRPr="00E90A02">
        <w:rPr>
          <w:rStyle w:val="normaltextrun"/>
          <w:sz w:val="22"/>
          <w:szCs w:val="22"/>
        </w:rPr>
        <w:t xml:space="preserve"> breg - P39 javno dobro u općoj uporabi i kao neotuđivo vlasništvo Grada Pregrade, Josipa Karla Tuškana 2 (OIB</w:t>
      </w:r>
      <w:r w:rsidR="00E27E7D">
        <w:rPr>
          <w:rStyle w:val="normaltextrun"/>
          <w:sz w:val="22"/>
          <w:szCs w:val="22"/>
        </w:rPr>
        <w:t>:</w:t>
      </w:r>
      <w:r w:rsidRPr="00E90A02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E90A02">
        <w:rPr>
          <w:rStyle w:val="eop"/>
          <w:sz w:val="22"/>
          <w:szCs w:val="22"/>
        </w:rPr>
        <w:t> </w:t>
      </w:r>
    </w:p>
    <w:p w14:paraId="1CEE7E1A" w14:textId="77777777" w:rsidR="00E90A02" w:rsidRPr="00E90A02" w:rsidRDefault="00E90A02" w:rsidP="00E90A0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E90A02">
        <w:rPr>
          <w:rStyle w:val="normaltextrun"/>
          <w:sz w:val="22"/>
          <w:szCs w:val="22"/>
        </w:rPr>
        <w:t>II.</w:t>
      </w:r>
      <w:r w:rsidRPr="00E90A02">
        <w:rPr>
          <w:rStyle w:val="eop"/>
          <w:sz w:val="22"/>
          <w:szCs w:val="22"/>
        </w:rPr>
        <w:t> </w:t>
      </w:r>
    </w:p>
    <w:p w14:paraId="04686BAA" w14:textId="77777777" w:rsidR="00E90A02" w:rsidRPr="00E90A02" w:rsidRDefault="00E90A02" w:rsidP="00E90A02">
      <w:pPr>
        <w:pStyle w:val="paragraph"/>
        <w:spacing w:before="0" w:after="0"/>
        <w:jc w:val="center"/>
        <w:rPr>
          <w:sz w:val="22"/>
          <w:szCs w:val="22"/>
        </w:rPr>
      </w:pPr>
    </w:p>
    <w:p w14:paraId="34F6FF6C" w14:textId="73815926" w:rsidR="00E90A02" w:rsidRPr="00E90A02" w:rsidRDefault="00E90A02" w:rsidP="00E90A02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E90A02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E90A02">
        <w:rPr>
          <w:rStyle w:val="apple-converted-space"/>
          <w:sz w:val="22"/>
          <w:szCs w:val="22"/>
        </w:rPr>
        <w:t> </w:t>
      </w:r>
      <w:r w:rsidRPr="00E90A02">
        <w:rPr>
          <w:rStyle w:val="normaltextrun"/>
          <w:sz w:val="22"/>
          <w:szCs w:val="22"/>
        </w:rPr>
        <w:t>bez posebnog postupka izvlaštenja i isplate naknade vlasnicima,</w:t>
      </w:r>
      <w:r w:rsidRPr="00E90A02">
        <w:rPr>
          <w:rStyle w:val="apple-converted-space"/>
          <w:color w:val="000000"/>
          <w:sz w:val="22"/>
          <w:szCs w:val="22"/>
        </w:rPr>
        <w:t> </w:t>
      </w:r>
      <w:r w:rsidRPr="00E90A02">
        <w:rPr>
          <w:rStyle w:val="normaltextrun"/>
          <w:color w:val="000000"/>
          <w:sz w:val="22"/>
          <w:szCs w:val="22"/>
        </w:rPr>
        <w:t>sukladno odredbama Zakona o cestama (NN</w:t>
      </w:r>
      <w:r w:rsidRPr="00E90A02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E90A02">
          <w:rPr>
            <w:rStyle w:val="normaltextrun"/>
            <w:color w:val="000000"/>
            <w:sz w:val="22"/>
            <w:szCs w:val="22"/>
          </w:rPr>
          <w:t>84/11</w:t>
        </w:r>
      </w:hyperlink>
      <w:r w:rsidRPr="00E90A02">
        <w:rPr>
          <w:rStyle w:val="normaltextrun"/>
          <w:color w:val="000000"/>
          <w:sz w:val="22"/>
          <w:szCs w:val="22"/>
        </w:rPr>
        <w:t>,</w:t>
      </w:r>
      <w:r w:rsidRPr="00E90A02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E90A02">
          <w:rPr>
            <w:rStyle w:val="normaltextrun"/>
            <w:color w:val="000000"/>
            <w:sz w:val="22"/>
            <w:szCs w:val="22"/>
          </w:rPr>
          <w:t>22/13</w:t>
        </w:r>
      </w:hyperlink>
      <w:r w:rsidRPr="00E90A02">
        <w:rPr>
          <w:rStyle w:val="normaltextrun"/>
          <w:color w:val="000000"/>
          <w:sz w:val="22"/>
          <w:szCs w:val="22"/>
        </w:rPr>
        <w:t>,</w:t>
      </w:r>
      <w:r w:rsidRPr="00E90A02">
        <w:rPr>
          <w:rStyle w:val="apple-converted-space"/>
          <w:color w:val="000000"/>
          <w:sz w:val="22"/>
          <w:szCs w:val="22"/>
        </w:rPr>
        <w:t> </w:t>
      </w:r>
      <w:hyperlink r:id="rId19" w:history="1">
        <w:r w:rsidRPr="00E90A02">
          <w:rPr>
            <w:rStyle w:val="normaltextrun"/>
            <w:color w:val="000000"/>
            <w:sz w:val="22"/>
            <w:szCs w:val="22"/>
          </w:rPr>
          <w:t>54/13</w:t>
        </w:r>
      </w:hyperlink>
      <w:r w:rsidRPr="00E90A02">
        <w:rPr>
          <w:rStyle w:val="normaltextrun"/>
          <w:color w:val="000000"/>
          <w:sz w:val="22"/>
          <w:szCs w:val="22"/>
        </w:rPr>
        <w:t>,</w:t>
      </w:r>
      <w:r w:rsidRPr="00E90A02">
        <w:rPr>
          <w:rStyle w:val="apple-converted-space"/>
          <w:color w:val="000000"/>
          <w:sz w:val="22"/>
          <w:szCs w:val="22"/>
        </w:rPr>
        <w:t> </w:t>
      </w:r>
      <w:hyperlink r:id="rId20" w:history="1">
        <w:r w:rsidRPr="00E90A02">
          <w:rPr>
            <w:rStyle w:val="normaltextrun"/>
            <w:color w:val="000000"/>
            <w:sz w:val="22"/>
            <w:szCs w:val="22"/>
          </w:rPr>
          <w:t>148/13</w:t>
        </w:r>
      </w:hyperlink>
      <w:r w:rsidRPr="00E90A02">
        <w:rPr>
          <w:rStyle w:val="normaltextrun"/>
          <w:color w:val="000000"/>
          <w:sz w:val="22"/>
          <w:szCs w:val="22"/>
        </w:rPr>
        <w:t>,</w:t>
      </w:r>
      <w:r w:rsidRPr="00E90A02">
        <w:rPr>
          <w:rStyle w:val="apple-converted-space"/>
          <w:color w:val="000000"/>
          <w:sz w:val="22"/>
          <w:szCs w:val="22"/>
        </w:rPr>
        <w:t> </w:t>
      </w:r>
      <w:r w:rsidRPr="00E90A02">
        <w:rPr>
          <w:rStyle w:val="normaltextrun"/>
          <w:color w:val="000000"/>
          <w:sz w:val="22"/>
          <w:szCs w:val="22"/>
        </w:rPr>
        <w:t xml:space="preserve">92/14, 110/19, </w:t>
      </w:r>
      <w:r w:rsidRPr="00E90A02">
        <w:rPr>
          <w:rStyle w:val="normaltextrun"/>
          <w:sz w:val="22"/>
          <w:szCs w:val="22"/>
        </w:rPr>
        <w:t>144/21, 114/22, 04/23 i 133/23</w:t>
      </w:r>
      <w:r w:rsidRPr="00E90A02">
        <w:rPr>
          <w:rStyle w:val="normaltextrun"/>
          <w:color w:val="000000"/>
          <w:sz w:val="22"/>
          <w:szCs w:val="22"/>
        </w:rPr>
        <w:t>).</w:t>
      </w:r>
    </w:p>
    <w:p w14:paraId="7A065EB9" w14:textId="4D6AEAC4" w:rsidR="00E90A02" w:rsidRPr="00E90A02" w:rsidRDefault="00E27E7D" w:rsidP="00A8229F">
      <w:pPr>
        <w:pStyle w:val="paragraph"/>
        <w:spacing w:before="0" w:after="0"/>
        <w:jc w:val="center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I</w:t>
      </w:r>
      <w:r w:rsidR="00E90A02" w:rsidRPr="00E90A02">
        <w:rPr>
          <w:rStyle w:val="normaltextrun"/>
          <w:color w:val="000000"/>
          <w:sz w:val="22"/>
          <w:szCs w:val="22"/>
        </w:rPr>
        <w:t>II.</w:t>
      </w:r>
    </w:p>
    <w:p w14:paraId="28679508" w14:textId="44460642" w:rsidR="00E90A02" w:rsidRPr="00E90A02" w:rsidRDefault="00E90A02" w:rsidP="00A8229F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E90A02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E90A02">
        <w:rPr>
          <w:rStyle w:val="eop"/>
          <w:sz w:val="22"/>
          <w:szCs w:val="22"/>
        </w:rPr>
        <w:t> </w:t>
      </w:r>
    </w:p>
    <w:p w14:paraId="28CD1EB0" w14:textId="77777777" w:rsidR="00E90A02" w:rsidRPr="00E90A02" w:rsidRDefault="00E90A02" w:rsidP="00E90A02">
      <w:pPr>
        <w:pStyle w:val="paragraph"/>
        <w:spacing w:before="0" w:after="0"/>
        <w:jc w:val="both"/>
        <w:rPr>
          <w:sz w:val="22"/>
          <w:szCs w:val="22"/>
        </w:rPr>
      </w:pPr>
    </w:p>
    <w:p w14:paraId="41CB63B8" w14:textId="77777777" w:rsidR="00E27E7D" w:rsidRDefault="00E90A02" w:rsidP="00E90A02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E90A02">
        <w:rPr>
          <w:rStyle w:val="eop"/>
          <w:sz w:val="22"/>
          <w:szCs w:val="22"/>
        </w:rPr>
        <w:t> </w:t>
      </w:r>
      <w:r w:rsidRPr="00E90A02">
        <w:rPr>
          <w:rFonts w:ascii="Segoe UI" w:hAnsi="Segoe UI" w:cs="Segoe UI"/>
          <w:sz w:val="22"/>
          <w:szCs w:val="22"/>
        </w:rPr>
        <w:tab/>
      </w:r>
      <w:r w:rsidRPr="00E90A02">
        <w:rPr>
          <w:rStyle w:val="normaltextrun"/>
          <w:color w:val="000000"/>
          <w:sz w:val="22"/>
          <w:szCs w:val="22"/>
        </w:rPr>
        <w:t xml:space="preserve">  PREDSJEDNICA </w:t>
      </w:r>
    </w:p>
    <w:p w14:paraId="601F040D" w14:textId="32BD6BC7" w:rsidR="00E90A02" w:rsidRPr="00E90A02" w:rsidRDefault="00E90A02" w:rsidP="00E90A02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E90A02">
        <w:rPr>
          <w:rStyle w:val="normaltextrun"/>
          <w:color w:val="000000"/>
          <w:sz w:val="22"/>
          <w:szCs w:val="22"/>
        </w:rPr>
        <w:t>GRADSKOG VIJEĆA</w:t>
      </w:r>
    </w:p>
    <w:p w14:paraId="20EB56D1" w14:textId="77777777" w:rsidR="00E90A02" w:rsidRPr="00E90A02" w:rsidRDefault="00E90A02" w:rsidP="00E90A02">
      <w:pPr>
        <w:pStyle w:val="paragraph"/>
        <w:spacing w:before="0" w:after="0"/>
        <w:jc w:val="right"/>
        <w:rPr>
          <w:sz w:val="22"/>
          <w:szCs w:val="22"/>
        </w:rPr>
      </w:pPr>
    </w:p>
    <w:p w14:paraId="3CF327F2" w14:textId="19BD4469" w:rsidR="00E90A02" w:rsidRPr="00A8229F" w:rsidRDefault="00E90A02" w:rsidP="00A8229F">
      <w:pPr>
        <w:pStyle w:val="paragraph"/>
        <w:spacing w:before="0" w:after="0"/>
        <w:jc w:val="right"/>
        <w:rPr>
          <w:sz w:val="22"/>
          <w:szCs w:val="22"/>
        </w:rPr>
      </w:pPr>
      <w:r w:rsidRPr="00E90A02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E90A02">
        <w:rPr>
          <w:rStyle w:val="eop"/>
          <w:sz w:val="22"/>
          <w:szCs w:val="22"/>
        </w:rPr>
        <w:t> </w:t>
      </w:r>
    </w:p>
    <w:sectPr w:rsidR="00E90A02" w:rsidRPr="00A8229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52C3C" w14:textId="77777777" w:rsidR="00A8229F" w:rsidRDefault="00A8229F" w:rsidP="00A8229F">
      <w:r>
        <w:separator/>
      </w:r>
    </w:p>
  </w:endnote>
  <w:endnote w:type="continuationSeparator" w:id="0">
    <w:p w14:paraId="1674BE8B" w14:textId="77777777" w:rsidR="00A8229F" w:rsidRDefault="00A8229F" w:rsidP="00A82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E05F1" w14:textId="77777777" w:rsidR="00A8229F" w:rsidRDefault="00A8229F" w:rsidP="00A8229F">
      <w:r>
        <w:separator/>
      </w:r>
    </w:p>
  </w:footnote>
  <w:footnote w:type="continuationSeparator" w:id="0">
    <w:p w14:paraId="59482294" w14:textId="77777777" w:rsidR="00A8229F" w:rsidRDefault="00A8229F" w:rsidP="00A822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A3438"/>
    <w:rsid w:val="005F330D"/>
    <w:rsid w:val="006606A6"/>
    <w:rsid w:val="00693AB1"/>
    <w:rsid w:val="008A562A"/>
    <w:rsid w:val="008C5FE5"/>
    <w:rsid w:val="008D40E6"/>
    <w:rsid w:val="009B7A12"/>
    <w:rsid w:val="00A51602"/>
    <w:rsid w:val="00A65DE6"/>
    <w:rsid w:val="00A8229F"/>
    <w:rsid w:val="00A836D0"/>
    <w:rsid w:val="00AC35DA"/>
    <w:rsid w:val="00B92D0F"/>
    <w:rsid w:val="00C9578C"/>
    <w:rsid w:val="00D364C6"/>
    <w:rsid w:val="00D707B3"/>
    <w:rsid w:val="00E27E7D"/>
    <w:rsid w:val="00E55405"/>
    <w:rsid w:val="00E90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97F0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E90A02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E90A02"/>
  </w:style>
  <w:style w:type="character" w:customStyle="1" w:styleId="apple-converted-space">
    <w:name w:val="apple-converted-space"/>
    <w:basedOn w:val="Zadanifontodlomka"/>
    <w:rsid w:val="00E90A02"/>
  </w:style>
  <w:style w:type="character" w:customStyle="1" w:styleId="eop">
    <w:name w:val="eop"/>
    <w:basedOn w:val="Zadanifontodlomka"/>
    <w:rsid w:val="00E90A02"/>
  </w:style>
  <w:style w:type="paragraph" w:styleId="Zaglavlje">
    <w:name w:val="header"/>
    <w:basedOn w:val="Normal"/>
    <w:link w:val="ZaglavljeChar"/>
    <w:uiPriority w:val="99"/>
    <w:unhideWhenUsed/>
    <w:rsid w:val="00A8229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8229F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A8229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8229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zakon.hr/cms.htm?id=322" TargetMode="External"/><Relationship Id="rId18" Type="http://schemas.openxmlformats.org/officeDocument/2006/relationships/hyperlink" Target="http://www.zakon.hr/cms.htm?id=323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www.zakon.hr/cms.htm?id=594" TargetMode="External"/><Relationship Id="rId17" Type="http://schemas.openxmlformats.org/officeDocument/2006/relationships/hyperlink" Target="http://www.zakon.hr/cms.htm?id=32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594" TargetMode="External"/><Relationship Id="rId20" Type="http://schemas.openxmlformats.org/officeDocument/2006/relationships/hyperlink" Target="http://www.zakon.hr/cms.htm?id=594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zakon.hr/cms.htm?id=3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zakon.hr/cms.htm?id=324" TargetMode="External"/><Relationship Id="rId10" Type="http://schemas.openxmlformats.org/officeDocument/2006/relationships/hyperlink" Target="http://www.zakon.hr/cms.htm?id=323" TargetMode="External"/><Relationship Id="rId19" Type="http://schemas.openxmlformats.org/officeDocument/2006/relationships/hyperlink" Target="http://www.zakon.hr/cms.htm?id=3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322" TargetMode="External"/><Relationship Id="rId14" Type="http://schemas.openxmlformats.org/officeDocument/2006/relationships/hyperlink" Target="http://www.zakon.hr/cms.htm?id=32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3</cp:revision>
  <cp:lastPrinted>2014-11-26T14:09:00Z</cp:lastPrinted>
  <dcterms:created xsi:type="dcterms:W3CDTF">2025-01-31T13:45:00Z</dcterms:created>
  <dcterms:modified xsi:type="dcterms:W3CDTF">2025-02-04T06:35:00Z</dcterms:modified>
</cp:coreProperties>
</file>